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AB78" w14:textId="4FE2E0CF" w:rsidR="00270A76" w:rsidRPr="00270A76" w:rsidRDefault="00531A0E" w:rsidP="00270A76">
      <w:pPr>
        <w:widowControl w:val="0"/>
        <w:autoSpaceDE w:val="0"/>
        <w:autoSpaceDN w:val="0"/>
        <w:adjustRightInd w:val="0"/>
        <w:spacing w:after="320"/>
        <w:rPr>
          <w:rFonts w:ascii="Cambria" w:hAnsi="Cambria" w:cs="Cambria"/>
          <w:sz w:val="32"/>
          <w:szCs w:val="32"/>
          <w:lang w:val="en-US"/>
        </w:rPr>
      </w:pPr>
      <w:r>
        <w:rPr>
          <w:rFonts w:ascii="Cambria" w:hAnsi="Cambria" w:cs="Cambria"/>
          <w:b/>
          <w:bCs/>
          <w:sz w:val="32"/>
          <w:szCs w:val="32"/>
          <w:lang w:val="en-US"/>
        </w:rPr>
        <w:t>BEST ORAL PRESENTATION PRIZES</w:t>
      </w:r>
      <w:r w:rsidRPr="00270A76">
        <w:rPr>
          <w:rFonts w:ascii="Cambria" w:hAnsi="Cambria" w:cs="Cambria"/>
          <w:b/>
          <w:bCs/>
          <w:sz w:val="32"/>
          <w:szCs w:val="32"/>
          <w:lang w:val="en-US"/>
        </w:rPr>
        <w:t xml:space="preserve"> </w:t>
      </w:r>
      <w:r w:rsidR="00642F37" w:rsidRPr="00270A76">
        <w:rPr>
          <w:rFonts w:ascii="Cambria" w:hAnsi="Cambria" w:cs="Cambria"/>
          <w:b/>
          <w:bCs/>
          <w:sz w:val="32"/>
          <w:szCs w:val="32"/>
          <w:lang w:val="en-US"/>
        </w:rPr>
        <w:t>20</w:t>
      </w:r>
      <w:r w:rsidR="00642F37">
        <w:rPr>
          <w:rFonts w:ascii="Cambria" w:hAnsi="Cambria" w:cs="Cambria"/>
          <w:b/>
          <w:bCs/>
          <w:sz w:val="32"/>
          <w:szCs w:val="32"/>
          <w:lang w:val="en-US"/>
        </w:rPr>
        <w:t xml:space="preserve">21 </w:t>
      </w:r>
      <w:r w:rsidR="00270A76" w:rsidRPr="00270A76">
        <w:rPr>
          <w:rFonts w:ascii="Cambria" w:hAnsi="Cambria" w:cs="Cambria"/>
          <w:b/>
          <w:bCs/>
          <w:sz w:val="32"/>
          <w:szCs w:val="32"/>
          <w:lang w:val="en-US"/>
        </w:rPr>
        <w:t>of the EUROPEAN RHINOLOGIC SOCIETY</w:t>
      </w:r>
      <w:r w:rsidR="00642F37">
        <w:rPr>
          <w:rFonts w:ascii="Cambria" w:hAnsi="Cambria" w:cs="Cambria"/>
          <w:b/>
          <w:bCs/>
          <w:sz w:val="32"/>
          <w:szCs w:val="32"/>
          <w:lang w:val="en-US"/>
        </w:rPr>
        <w:t xml:space="preserve"> FOUNDATION</w:t>
      </w:r>
    </w:p>
    <w:p w14:paraId="6354D616" w14:textId="62B56C76" w:rsidR="00270A76" w:rsidRPr="00270A76" w:rsidRDefault="00270A76" w:rsidP="00270A76">
      <w:pPr>
        <w:widowControl w:val="0"/>
        <w:autoSpaceDE w:val="0"/>
        <w:autoSpaceDN w:val="0"/>
        <w:adjustRightInd w:val="0"/>
        <w:spacing w:after="320"/>
        <w:rPr>
          <w:rFonts w:ascii="Cambria" w:hAnsi="Cambria" w:cs="Cambria"/>
          <w:sz w:val="32"/>
          <w:szCs w:val="32"/>
          <w:lang w:val="en-US"/>
        </w:rPr>
      </w:pPr>
      <w:r w:rsidRPr="00270A76">
        <w:rPr>
          <w:rFonts w:ascii="Cambria" w:hAnsi="Cambria" w:cs="Cambria"/>
          <w:sz w:val="32"/>
          <w:szCs w:val="32"/>
          <w:lang w:val="en-US"/>
        </w:rPr>
        <w:t xml:space="preserve">The European Rhinologic Society </w:t>
      </w:r>
      <w:r w:rsidR="00642F37">
        <w:rPr>
          <w:rFonts w:ascii="Cambria" w:hAnsi="Cambria" w:cs="Cambria"/>
          <w:sz w:val="32"/>
          <w:szCs w:val="32"/>
          <w:lang w:val="en-US"/>
        </w:rPr>
        <w:t xml:space="preserve">Foundation </w:t>
      </w:r>
      <w:r w:rsidRPr="00270A76">
        <w:rPr>
          <w:rFonts w:ascii="Cambria" w:hAnsi="Cambria" w:cs="Cambria"/>
          <w:sz w:val="32"/>
          <w:szCs w:val="32"/>
          <w:lang w:val="en-US"/>
        </w:rPr>
        <w:t xml:space="preserve">awards 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10 </w:t>
      </w:r>
      <w:r w:rsidR="00852DBC">
        <w:rPr>
          <w:rFonts w:ascii="Cambria" w:hAnsi="Cambria" w:cs="Cambria"/>
          <w:sz w:val="32"/>
          <w:szCs w:val="32"/>
          <w:lang w:val="en-US"/>
        </w:rPr>
        <w:t>B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est </w:t>
      </w:r>
      <w:r w:rsidR="00852DBC">
        <w:rPr>
          <w:rFonts w:ascii="Cambria" w:hAnsi="Cambria" w:cs="Cambria"/>
          <w:sz w:val="32"/>
          <w:szCs w:val="32"/>
          <w:lang w:val="en-US"/>
        </w:rPr>
        <w:t>O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ral </w:t>
      </w:r>
      <w:r w:rsidR="00852DBC">
        <w:rPr>
          <w:rFonts w:ascii="Cambria" w:hAnsi="Cambria" w:cs="Cambria"/>
          <w:sz w:val="32"/>
          <w:szCs w:val="32"/>
          <w:lang w:val="en-US"/>
        </w:rPr>
        <w:t>P</w:t>
      </w:r>
      <w:r w:rsidR="00531A0E">
        <w:rPr>
          <w:rFonts w:ascii="Cambria" w:hAnsi="Cambria" w:cs="Cambria"/>
          <w:sz w:val="32"/>
          <w:szCs w:val="32"/>
          <w:lang w:val="en-US"/>
        </w:rPr>
        <w:t>resentation prizes during the ERS congress in Thessaloniki, September 26</w:t>
      </w:r>
      <w:r w:rsidR="00531A0E" w:rsidRPr="00531A0E">
        <w:rPr>
          <w:rFonts w:ascii="Cambria" w:hAnsi="Cambria" w:cs="Cambria"/>
          <w:sz w:val="32"/>
          <w:szCs w:val="32"/>
          <w:vertAlign w:val="superscript"/>
          <w:lang w:val="en-US"/>
        </w:rPr>
        <w:t>th</w:t>
      </w:r>
      <w:r w:rsidR="00531A0E">
        <w:rPr>
          <w:rFonts w:ascii="Cambria" w:hAnsi="Cambria" w:cs="Cambria"/>
          <w:sz w:val="32"/>
          <w:szCs w:val="32"/>
          <w:lang w:val="en-US"/>
        </w:rPr>
        <w:t>-30</w:t>
      </w:r>
      <w:r w:rsidR="00531A0E" w:rsidRPr="00531A0E">
        <w:rPr>
          <w:rFonts w:ascii="Cambria" w:hAnsi="Cambria" w:cs="Cambria"/>
          <w:sz w:val="32"/>
          <w:szCs w:val="32"/>
          <w:vertAlign w:val="superscript"/>
          <w:lang w:val="en-US"/>
        </w:rPr>
        <w:t>th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. </w:t>
      </w:r>
    </w:p>
    <w:p w14:paraId="198ED7A6" w14:textId="6DACD80C" w:rsidR="00270A76" w:rsidRDefault="00531A0E" w:rsidP="00270A7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32"/>
          <w:szCs w:val="32"/>
          <w:lang w:val="en-US"/>
        </w:rPr>
      </w:pPr>
      <w:r>
        <w:rPr>
          <w:rFonts w:ascii="Cambria" w:hAnsi="Cambria" w:cs="Cambria"/>
          <w:sz w:val="32"/>
          <w:szCs w:val="32"/>
          <w:lang w:val="en-US"/>
        </w:rPr>
        <w:t>C</w:t>
      </w:r>
      <w:r w:rsidR="00270A76" w:rsidRPr="00270A76">
        <w:rPr>
          <w:rFonts w:ascii="Cambria" w:hAnsi="Cambria" w:cs="Cambria"/>
          <w:sz w:val="32"/>
          <w:szCs w:val="32"/>
          <w:lang w:val="en-US"/>
        </w:rPr>
        <w:t xml:space="preserve">andidates below the age of </w:t>
      </w:r>
      <w:r>
        <w:rPr>
          <w:rFonts w:ascii="Cambria" w:hAnsi="Cambria" w:cs="Cambria"/>
          <w:sz w:val="32"/>
          <w:szCs w:val="32"/>
          <w:lang w:val="en-US"/>
        </w:rPr>
        <w:t>35</w:t>
      </w:r>
      <w:r w:rsidR="00270A76" w:rsidRPr="00270A76">
        <w:rPr>
          <w:rFonts w:ascii="Cambria" w:hAnsi="Cambria" w:cs="Cambria"/>
          <w:sz w:val="32"/>
          <w:szCs w:val="32"/>
          <w:lang w:val="en-US"/>
        </w:rPr>
        <w:t xml:space="preserve"> years can apply. They should be </w:t>
      </w:r>
      <w:r>
        <w:rPr>
          <w:rFonts w:ascii="Cambria" w:hAnsi="Cambria" w:cs="Cambria"/>
          <w:sz w:val="32"/>
          <w:szCs w:val="32"/>
          <w:lang w:val="en-US"/>
        </w:rPr>
        <w:t xml:space="preserve">Junior </w:t>
      </w:r>
      <w:r w:rsidR="00270A76" w:rsidRPr="00270A76">
        <w:rPr>
          <w:rFonts w:ascii="Cambria" w:hAnsi="Cambria" w:cs="Cambria"/>
          <w:sz w:val="32"/>
          <w:szCs w:val="32"/>
          <w:lang w:val="en-US"/>
        </w:rPr>
        <w:t xml:space="preserve">members of the ERS </w:t>
      </w:r>
    </w:p>
    <w:p w14:paraId="5347E8FD" w14:textId="598CA8EA" w:rsidR="00531A0E" w:rsidRPr="00531A0E" w:rsidRDefault="00531A0E" w:rsidP="00531A0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32"/>
          <w:szCs w:val="32"/>
          <w:lang w:val="en-US"/>
        </w:rPr>
      </w:pPr>
      <w:r>
        <w:rPr>
          <w:rFonts w:ascii="Cambria" w:hAnsi="Cambria" w:cs="Cambria"/>
          <w:sz w:val="32"/>
          <w:szCs w:val="32"/>
          <w:lang w:val="en-US"/>
        </w:rPr>
        <w:t xml:space="preserve"> </w:t>
      </w:r>
      <w:r w:rsidRPr="00531A0E">
        <w:rPr>
          <w:rFonts w:ascii="Cambria" w:hAnsi="Cambria" w:cs="Cambria"/>
          <w:sz w:val="32"/>
          <w:szCs w:val="32"/>
          <w:lang w:val="en-US"/>
        </w:rPr>
        <w:t xml:space="preserve">A first selection will be made from the abstracts. </w:t>
      </w:r>
      <w:r>
        <w:rPr>
          <w:rFonts w:ascii="Cambria" w:hAnsi="Cambria" w:cs="Cambria"/>
          <w:sz w:val="32"/>
          <w:szCs w:val="32"/>
          <w:lang w:val="en-US"/>
        </w:rPr>
        <w:t>These oral presentations will be placed together in two “</w:t>
      </w:r>
      <w:r w:rsidR="00852DBC">
        <w:rPr>
          <w:rFonts w:ascii="Cambria" w:hAnsi="Cambria" w:cs="Cambria"/>
          <w:sz w:val="32"/>
          <w:szCs w:val="32"/>
          <w:lang w:val="en-US"/>
        </w:rPr>
        <w:t>B</w:t>
      </w:r>
      <w:r>
        <w:rPr>
          <w:rFonts w:ascii="Cambria" w:hAnsi="Cambria" w:cs="Cambria"/>
          <w:sz w:val="32"/>
          <w:szCs w:val="32"/>
          <w:lang w:val="en-US"/>
        </w:rPr>
        <w:t xml:space="preserve">est </w:t>
      </w:r>
      <w:r w:rsidR="00852DBC">
        <w:rPr>
          <w:rFonts w:ascii="Cambria" w:hAnsi="Cambria" w:cs="Cambria"/>
          <w:sz w:val="32"/>
          <w:szCs w:val="32"/>
          <w:lang w:val="en-US"/>
        </w:rPr>
        <w:t>A</w:t>
      </w:r>
      <w:r>
        <w:rPr>
          <w:rFonts w:ascii="Cambria" w:hAnsi="Cambria" w:cs="Cambria"/>
          <w:sz w:val="32"/>
          <w:szCs w:val="32"/>
          <w:lang w:val="en-US"/>
        </w:rPr>
        <w:t xml:space="preserve">bstracts </w:t>
      </w:r>
      <w:r w:rsidR="00852DBC">
        <w:rPr>
          <w:rFonts w:ascii="Cambria" w:hAnsi="Cambria" w:cs="Cambria"/>
          <w:sz w:val="32"/>
          <w:szCs w:val="32"/>
          <w:lang w:val="en-US"/>
        </w:rPr>
        <w:t>S</w:t>
      </w:r>
      <w:r>
        <w:rPr>
          <w:rFonts w:ascii="Cambria" w:hAnsi="Cambria" w:cs="Cambria"/>
          <w:sz w:val="32"/>
          <w:szCs w:val="32"/>
          <w:lang w:val="en-US"/>
        </w:rPr>
        <w:t xml:space="preserve">essions”.  </w:t>
      </w:r>
      <w:r w:rsidRPr="00531A0E">
        <w:rPr>
          <w:rFonts w:ascii="Cambria" w:hAnsi="Cambria" w:cs="Cambria"/>
          <w:sz w:val="32"/>
          <w:szCs w:val="32"/>
          <w:lang w:val="en-US"/>
        </w:rPr>
        <w:t>The final selection will be done during the congress in Thessaloniki.</w:t>
      </w:r>
    </w:p>
    <w:p w14:paraId="7609E9A7" w14:textId="064BFB03" w:rsidR="00270A76" w:rsidRDefault="00270A76" w:rsidP="00270A7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32"/>
          <w:szCs w:val="32"/>
          <w:lang w:val="en-US"/>
        </w:rPr>
      </w:pPr>
      <w:r w:rsidRPr="00270A76">
        <w:rPr>
          <w:rFonts w:ascii="Cambria" w:hAnsi="Cambria" w:cs="Cambria"/>
          <w:sz w:val="32"/>
          <w:szCs w:val="32"/>
          <w:lang w:val="en-US"/>
        </w:rPr>
        <w:t xml:space="preserve">The </w:t>
      </w:r>
      <w:r w:rsidR="00852DBC">
        <w:rPr>
          <w:rFonts w:ascii="Cambria" w:hAnsi="Cambria" w:cs="Cambria"/>
          <w:sz w:val="32"/>
          <w:szCs w:val="32"/>
          <w:lang w:val="en-US"/>
        </w:rPr>
        <w:t>E</w:t>
      </w:r>
      <w:r w:rsidRPr="00270A76">
        <w:rPr>
          <w:rFonts w:ascii="Cambria" w:hAnsi="Cambria" w:cs="Cambria"/>
          <w:sz w:val="32"/>
          <w:szCs w:val="32"/>
          <w:lang w:val="en-US"/>
        </w:rPr>
        <w:t>xecutive Committee of the European Rhinologic Society</w:t>
      </w:r>
      <w:r w:rsidR="00642F37">
        <w:rPr>
          <w:rFonts w:ascii="Cambria" w:hAnsi="Cambria" w:cs="Cambria"/>
          <w:sz w:val="32"/>
          <w:szCs w:val="32"/>
          <w:lang w:val="en-US"/>
        </w:rPr>
        <w:t xml:space="preserve"> Foundation</w:t>
      </w:r>
      <w:r w:rsidRPr="00270A76">
        <w:rPr>
          <w:rFonts w:ascii="Cambria" w:hAnsi="Cambria" w:cs="Cambria"/>
          <w:sz w:val="32"/>
          <w:szCs w:val="32"/>
          <w:lang w:val="en-US"/>
        </w:rPr>
        <w:t>, supported by a number of invited experts, will act as the jury and will select both prize winners.</w:t>
      </w:r>
    </w:p>
    <w:p w14:paraId="70061A7B" w14:textId="2451FD57" w:rsidR="00270A76" w:rsidRDefault="00270A76" w:rsidP="00270A7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32"/>
          <w:szCs w:val="32"/>
          <w:lang w:val="en-US"/>
        </w:rPr>
      </w:pPr>
      <w:r w:rsidRPr="00270A76">
        <w:rPr>
          <w:rFonts w:ascii="Cambria" w:hAnsi="Cambria" w:cs="Cambria"/>
          <w:sz w:val="32"/>
          <w:szCs w:val="32"/>
          <w:lang w:val="en-US"/>
        </w:rPr>
        <w:t>The prizes</w:t>
      </w:r>
      <w:r w:rsidR="00852DBC">
        <w:rPr>
          <w:rFonts w:ascii="Cambria" w:hAnsi="Cambria" w:cs="Cambria"/>
          <w:sz w:val="32"/>
          <w:szCs w:val="32"/>
          <w:lang w:val="en-US"/>
        </w:rPr>
        <w:t xml:space="preserve"> of </w:t>
      </w:r>
      <w:r w:rsidRPr="00270A76">
        <w:rPr>
          <w:rFonts w:ascii="Cambria" w:hAnsi="Cambria" w:cs="Cambria"/>
          <w:sz w:val="32"/>
          <w:szCs w:val="32"/>
          <w:lang w:val="en-US"/>
        </w:rPr>
        <w:t xml:space="preserve">Euro </w:t>
      </w:r>
      <w:r w:rsidR="00531A0E">
        <w:rPr>
          <w:rFonts w:ascii="Cambria" w:hAnsi="Cambria" w:cs="Cambria"/>
          <w:sz w:val="32"/>
          <w:szCs w:val="32"/>
          <w:lang w:val="en-US"/>
        </w:rPr>
        <w:t>500</w:t>
      </w:r>
      <w:r w:rsidRPr="00270A76">
        <w:rPr>
          <w:rFonts w:ascii="Cambria" w:hAnsi="Cambria" w:cs="Cambria"/>
          <w:sz w:val="32"/>
          <w:szCs w:val="32"/>
          <w:lang w:val="en-US"/>
        </w:rPr>
        <w:t xml:space="preserve">,- </w:t>
      </w:r>
      <w:r w:rsidR="00852DBC">
        <w:rPr>
          <w:rFonts w:ascii="Cambria" w:hAnsi="Cambria" w:cs="Cambria"/>
          <w:sz w:val="32"/>
          <w:szCs w:val="32"/>
          <w:lang w:val="en-US"/>
        </w:rPr>
        <w:t xml:space="preserve">each </w:t>
      </w:r>
      <w:r w:rsidRPr="00270A76">
        <w:rPr>
          <w:rFonts w:ascii="Cambria" w:hAnsi="Cambria" w:cs="Cambria"/>
          <w:sz w:val="32"/>
          <w:szCs w:val="32"/>
          <w:lang w:val="en-US"/>
        </w:rPr>
        <w:t xml:space="preserve">will be awarded 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at the end of the </w:t>
      </w:r>
      <w:r w:rsidR="00852DBC">
        <w:rPr>
          <w:rFonts w:ascii="Cambria" w:hAnsi="Cambria" w:cs="Cambria"/>
          <w:sz w:val="32"/>
          <w:szCs w:val="32"/>
          <w:lang w:val="en-US"/>
        </w:rPr>
        <w:t>B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est </w:t>
      </w:r>
      <w:r w:rsidR="00852DBC">
        <w:rPr>
          <w:rFonts w:ascii="Cambria" w:hAnsi="Cambria" w:cs="Cambria"/>
          <w:sz w:val="32"/>
          <w:szCs w:val="32"/>
          <w:lang w:val="en-US"/>
        </w:rPr>
        <w:t>A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bstracts </w:t>
      </w:r>
      <w:r w:rsidR="00852DBC">
        <w:rPr>
          <w:rFonts w:ascii="Cambria" w:hAnsi="Cambria" w:cs="Cambria"/>
          <w:sz w:val="32"/>
          <w:szCs w:val="32"/>
          <w:lang w:val="en-US"/>
        </w:rPr>
        <w:t>S</w:t>
      </w:r>
      <w:r w:rsidR="00531A0E">
        <w:rPr>
          <w:rFonts w:ascii="Cambria" w:hAnsi="Cambria" w:cs="Cambria"/>
          <w:sz w:val="32"/>
          <w:szCs w:val="32"/>
          <w:lang w:val="en-US"/>
        </w:rPr>
        <w:t xml:space="preserve">essions </w:t>
      </w:r>
      <w:r w:rsidRPr="00270A76">
        <w:rPr>
          <w:rFonts w:ascii="Cambria" w:hAnsi="Cambria" w:cs="Cambria"/>
          <w:sz w:val="32"/>
          <w:szCs w:val="32"/>
          <w:lang w:val="en-US"/>
        </w:rPr>
        <w:t xml:space="preserve">of the forthcoming ERS congress </w:t>
      </w:r>
      <w:r w:rsidR="00642F37">
        <w:rPr>
          <w:rFonts w:ascii="Cambria" w:hAnsi="Cambria" w:cs="Cambria"/>
          <w:sz w:val="32"/>
          <w:szCs w:val="32"/>
          <w:lang w:val="en-US"/>
        </w:rPr>
        <w:t>in Thessaloniki</w:t>
      </w:r>
      <w:r w:rsidR="00531A0E">
        <w:rPr>
          <w:rFonts w:ascii="Cambria" w:hAnsi="Cambria" w:cs="Cambria"/>
          <w:sz w:val="32"/>
          <w:szCs w:val="32"/>
          <w:lang w:val="en-US"/>
        </w:rPr>
        <w:t>.</w:t>
      </w:r>
    </w:p>
    <w:p w14:paraId="7870B4EA" w14:textId="273E5D73" w:rsidR="00852DBC" w:rsidRPr="00852DBC" w:rsidRDefault="00852DBC" w:rsidP="00270A7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i/>
          <w:iCs/>
          <w:sz w:val="32"/>
          <w:szCs w:val="32"/>
          <w:lang w:val="en-US"/>
        </w:rPr>
      </w:pPr>
      <w:r w:rsidRPr="00852DBC">
        <w:rPr>
          <w:rFonts w:ascii="Cambria" w:hAnsi="Cambria" w:cs="Cambria"/>
          <w:i/>
          <w:iCs/>
          <w:sz w:val="32"/>
          <w:szCs w:val="32"/>
          <w:lang w:val="en-US"/>
        </w:rPr>
        <w:t>We encourage everyone who is eligible to apply</w:t>
      </w:r>
    </w:p>
    <w:p w14:paraId="08C6E07A" w14:textId="4FCF47C9" w:rsidR="00BD5958" w:rsidRPr="00642F37" w:rsidRDefault="00BD5958" w:rsidP="00270A76">
      <w:pPr>
        <w:rPr>
          <w:lang w:val="en-US"/>
        </w:rPr>
      </w:pPr>
    </w:p>
    <w:sectPr w:rsidR="00BD5958" w:rsidRPr="00642F37" w:rsidSect="006A16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76"/>
    <w:rsid w:val="00141B5E"/>
    <w:rsid w:val="00270A76"/>
    <w:rsid w:val="00531A0E"/>
    <w:rsid w:val="00642F37"/>
    <w:rsid w:val="006A1655"/>
    <w:rsid w:val="00852DBC"/>
    <w:rsid w:val="00875FFB"/>
    <w:rsid w:val="009F53E7"/>
    <w:rsid w:val="00B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3A898A"/>
  <w14:defaultImageDpi w14:val="300"/>
  <w15:docId w15:val="{C79F23C7-1AC4-5946-9CF1-266AC257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0A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Kosman</dc:creator>
  <cp:keywords/>
  <dc:description/>
  <cp:lastModifiedBy>J Keslere</cp:lastModifiedBy>
  <cp:revision>2</cp:revision>
  <dcterms:created xsi:type="dcterms:W3CDTF">2021-07-13T16:04:00Z</dcterms:created>
  <dcterms:modified xsi:type="dcterms:W3CDTF">2021-07-13T16:04:00Z</dcterms:modified>
</cp:coreProperties>
</file>